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C4A90" w:rsidRPr="00BC4A90" w:rsidRDefault="00BC4A90" w:rsidP="00BC4A90">
      <w:pPr>
        <w:rPr>
          <w:rFonts w:ascii="Times New Roman" w:hAnsi="Times New Roman" w:cs="Times New Roman"/>
          <w:sz w:val="20"/>
          <w:szCs w:val="20"/>
        </w:rPr>
      </w:pPr>
      <w:r w:rsidRPr="00BC4A90">
        <w:rPr>
          <w:rFonts w:ascii="Times New Roman" w:hAnsi="Times New Roman" w:cs="Times New Roman"/>
          <w:sz w:val="20"/>
          <w:szCs w:val="20"/>
        </w:rPr>
        <w:t xml:space="preserve">CONDIZIONI </w:t>
      </w:r>
      <w:r w:rsidR="006A6AE4">
        <w:rPr>
          <w:rFonts w:ascii="Times New Roman" w:hAnsi="Times New Roman" w:cs="Times New Roman"/>
          <w:sz w:val="20"/>
          <w:szCs w:val="20"/>
        </w:rPr>
        <w:t>DI VENDITA USA</w:t>
      </w:r>
      <w:r>
        <w:rPr>
          <w:rFonts w:ascii="Times New Roman" w:hAnsi="Times New Roman" w:cs="Times New Roman"/>
          <w:sz w:val="20"/>
          <w:szCs w:val="20"/>
        </w:rPr>
        <w:t>– INGL .</w:t>
      </w:r>
    </w:p>
    <w:p w:rsidR="00BC4A90" w:rsidRPr="00BC4A90" w:rsidRDefault="00BC4A90" w:rsidP="00BC4A90">
      <w:pPr>
        <w:rPr>
          <w:rFonts w:ascii="Times New Roman" w:hAnsi="Times New Roman" w:cs="Times New Roman"/>
          <w:sz w:val="20"/>
          <w:szCs w:val="20"/>
        </w:rPr>
      </w:pPr>
    </w:p>
    <w:p w:rsidR="00BC4A90" w:rsidRDefault="00BC4A90" w:rsidP="00BC4A90">
      <w:pPr>
        <w:rPr>
          <w:rFonts w:ascii="Times New Roman" w:hAnsi="Times New Roman" w:cs="Times New Roman"/>
          <w:sz w:val="20"/>
          <w:szCs w:val="20"/>
          <w:lang w:val="en-US"/>
        </w:rPr>
      </w:pPr>
    </w:p>
    <w:p w:rsidR="00BC4A90" w:rsidRPr="00BC4A90" w:rsidRDefault="00BC4A90" w:rsidP="00BC4A90">
      <w:pPr>
        <w:rPr>
          <w:rFonts w:ascii="Times New Roman" w:hAnsi="Times New Roman" w:cs="Times New Roman"/>
          <w:color w:val="FF0000"/>
          <w:sz w:val="20"/>
          <w:szCs w:val="20"/>
        </w:rPr>
      </w:pPr>
      <w:r w:rsidRPr="00BC4A90">
        <w:rPr>
          <w:rFonts w:ascii="Times New Roman" w:hAnsi="Times New Roman" w:cs="Times New Roman"/>
          <w:color w:val="FF0000"/>
          <w:sz w:val="20"/>
          <w:szCs w:val="20"/>
        </w:rPr>
        <w:t>INSERIRE IN CALCE ALLA CONFERMA D’ORDINE</w:t>
      </w:r>
      <w:r>
        <w:rPr>
          <w:rFonts w:ascii="Times New Roman" w:hAnsi="Times New Roman" w:cs="Times New Roman"/>
          <w:color w:val="FF0000"/>
          <w:sz w:val="20"/>
          <w:szCs w:val="20"/>
        </w:rPr>
        <w:t>:</w:t>
      </w:r>
    </w:p>
    <w:p w:rsidR="00BC4A90" w:rsidRPr="00BC4A90" w:rsidRDefault="00BC4A90" w:rsidP="00BC4A90">
      <w:pPr>
        <w:rPr>
          <w:rFonts w:ascii="Times New Roman" w:hAnsi="Times New Roman" w:cs="Times New Roman"/>
          <w:sz w:val="20"/>
          <w:szCs w:val="20"/>
        </w:rPr>
      </w:pPr>
    </w:p>
    <w:p w:rsidR="00BC4A90" w:rsidRPr="00BC4A90" w:rsidRDefault="00BC4A90" w:rsidP="00BC4A90">
      <w:pPr>
        <w:rPr>
          <w:rFonts w:ascii="Times New Roman" w:hAnsi="Times New Roman" w:cs="Times New Roman"/>
          <w:i/>
          <w:iCs/>
          <w:sz w:val="20"/>
          <w:szCs w:val="20"/>
          <w:lang w:val="en-US"/>
        </w:rPr>
      </w:pPr>
      <w:r w:rsidRPr="00BC4A90">
        <w:rPr>
          <w:rFonts w:ascii="Times New Roman" w:hAnsi="Times New Roman" w:cs="Times New Roman"/>
          <w:i/>
          <w:iCs/>
          <w:sz w:val="20"/>
          <w:szCs w:val="20"/>
          <w:lang w:val="en-US"/>
        </w:rPr>
        <w:t>GENERAL TERMS AND CONDITIONS OF SALE</w:t>
      </w:r>
    </w:p>
    <w:p w:rsidR="00BC4A90" w:rsidRPr="00BC4A90" w:rsidRDefault="00BC4A90" w:rsidP="00BC4A90">
      <w:pPr>
        <w:rPr>
          <w:rFonts w:ascii="Times New Roman" w:hAnsi="Times New Roman" w:cs="Times New Roman"/>
          <w:i/>
          <w:iCs/>
          <w:sz w:val="20"/>
          <w:szCs w:val="20"/>
          <w:lang w:val="en-US"/>
        </w:rPr>
      </w:pPr>
      <w:r w:rsidRPr="00BC4A90">
        <w:rPr>
          <w:rFonts w:ascii="Times New Roman" w:hAnsi="Times New Roman" w:cs="Times New Roman"/>
          <w:i/>
          <w:iCs/>
          <w:sz w:val="20"/>
          <w:szCs w:val="20"/>
          <w:lang w:val="en-US"/>
        </w:rPr>
        <w:t>The present Order Confirmation is mutually agreed between the parties and subject to the ANTOLINI GENERAL TERMS AND CONDITIONS OF SALE available at</w:t>
      </w:r>
      <w:r w:rsidRPr="00BC4A90">
        <w:rPr>
          <w:rFonts w:ascii="Times New Roman" w:hAnsi="Times New Roman" w:cs="Times New Roman"/>
          <w:i/>
          <w:iCs/>
          <w:sz w:val="20"/>
          <w:szCs w:val="20"/>
          <w:lang w:val="en-US"/>
        </w:rPr>
        <w:t xml:space="preserve"> </w:t>
      </w:r>
      <w:r w:rsidRPr="00BC4A90">
        <w:rPr>
          <w:rFonts w:ascii="Times New Roman" w:hAnsi="Times New Roman" w:cs="Times New Roman"/>
          <w:i/>
          <w:iCs/>
          <w:sz w:val="20"/>
          <w:szCs w:val="20"/>
          <w:lang w:val="en-US"/>
        </w:rPr>
        <w:t>&lt;https://www.antolini.com/en/condvendita.php&gt; and incorporated herein in full by this reference.</w:t>
      </w:r>
    </w:p>
    <w:p w:rsidR="00BC4A90" w:rsidRPr="00BC4A90" w:rsidRDefault="00BC4A90" w:rsidP="00BC4A90">
      <w:pPr>
        <w:rPr>
          <w:rFonts w:ascii="Times New Roman" w:hAnsi="Times New Roman" w:cs="Times New Roman"/>
          <w:i/>
          <w:iCs/>
          <w:sz w:val="20"/>
          <w:szCs w:val="20"/>
          <w:lang w:val="en-US"/>
        </w:rPr>
      </w:pPr>
    </w:p>
    <w:p w:rsidR="00BC4A90" w:rsidRPr="00BC4A90" w:rsidRDefault="00BC4A90" w:rsidP="00BC4A90">
      <w:pPr>
        <w:rPr>
          <w:rFonts w:ascii="Times New Roman" w:hAnsi="Times New Roman" w:cs="Times New Roman"/>
          <w:i/>
          <w:iCs/>
          <w:sz w:val="20"/>
          <w:szCs w:val="20"/>
          <w:lang w:val="en-US"/>
        </w:rPr>
      </w:pPr>
      <w:r w:rsidRPr="00BC4A90">
        <w:rPr>
          <w:rFonts w:ascii="Times New Roman" w:hAnsi="Times New Roman" w:cs="Times New Roman"/>
          <w:i/>
          <w:iCs/>
          <w:sz w:val="20"/>
          <w:szCs w:val="20"/>
          <w:lang w:val="en-US"/>
        </w:rPr>
        <w:t>By executing this Order Confirmation, you accept and agree to be bound and abide by the ANTOLINI GENERAL TERMS AND CONDITIONS OF SALE, which, among other things and an example, provide:</w:t>
      </w:r>
    </w:p>
    <w:p w:rsidR="00BC4A90" w:rsidRPr="00BC4A90" w:rsidRDefault="00BC4A90" w:rsidP="00BC4A90">
      <w:pPr>
        <w:rPr>
          <w:rFonts w:ascii="Times New Roman" w:hAnsi="Times New Roman" w:cs="Times New Roman"/>
          <w:i/>
          <w:iCs/>
          <w:sz w:val="20"/>
          <w:szCs w:val="20"/>
          <w:lang w:val="en-US"/>
        </w:rPr>
      </w:pPr>
      <w:r w:rsidRPr="00BC4A90">
        <w:rPr>
          <w:rFonts w:ascii="Times New Roman" w:hAnsi="Times New Roman" w:cs="Times New Roman"/>
          <w:i/>
          <w:iCs/>
          <w:sz w:val="20"/>
          <w:szCs w:val="20"/>
          <w:lang w:val="en-US"/>
        </w:rPr>
        <w:t>(</w:t>
      </w:r>
      <w:proofErr w:type="spellStart"/>
      <w:r w:rsidRPr="00BC4A90">
        <w:rPr>
          <w:rFonts w:ascii="Times New Roman" w:hAnsi="Times New Roman" w:cs="Times New Roman"/>
          <w:i/>
          <w:iCs/>
          <w:sz w:val="20"/>
          <w:szCs w:val="20"/>
          <w:lang w:val="en-US"/>
        </w:rPr>
        <w:t>i</w:t>
      </w:r>
      <w:proofErr w:type="spellEnd"/>
      <w:r w:rsidRPr="00BC4A90">
        <w:rPr>
          <w:rFonts w:ascii="Times New Roman" w:hAnsi="Times New Roman" w:cs="Times New Roman"/>
          <w:i/>
          <w:iCs/>
          <w:sz w:val="20"/>
          <w:szCs w:val="20"/>
          <w:lang w:val="en-US"/>
        </w:rPr>
        <w:t>) the approval by Buyer of the Goods and execution of the Order Confirmation constitute a final order, (ii) Buyer must pay interest on arrears in case of late payment and shall reimburse Antolini for all</w:t>
      </w:r>
      <w:r w:rsidRPr="00BC4A90">
        <w:rPr>
          <w:rFonts w:ascii="Times New Roman" w:hAnsi="Times New Roman" w:cs="Times New Roman"/>
          <w:i/>
          <w:iCs/>
          <w:sz w:val="20"/>
          <w:szCs w:val="20"/>
          <w:lang w:val="en-US"/>
        </w:rPr>
        <w:t xml:space="preserve"> </w:t>
      </w:r>
      <w:r w:rsidRPr="00BC4A90">
        <w:rPr>
          <w:rFonts w:ascii="Times New Roman" w:hAnsi="Times New Roman" w:cs="Times New Roman"/>
          <w:i/>
          <w:iCs/>
          <w:sz w:val="20"/>
          <w:szCs w:val="20"/>
          <w:lang w:val="en-US"/>
        </w:rPr>
        <w:t>costs incurred in collecting any late payments, including, without limitation, attorneys' fees and court costs. (iii) if the Buyer does not arrange for collection of the Goods within 60 days from the agreed date,</w:t>
      </w:r>
      <w:r w:rsidRPr="00BC4A90">
        <w:rPr>
          <w:rFonts w:ascii="Times New Roman" w:hAnsi="Times New Roman" w:cs="Times New Roman"/>
          <w:i/>
          <w:iCs/>
          <w:sz w:val="20"/>
          <w:szCs w:val="20"/>
          <w:lang w:val="en-US"/>
        </w:rPr>
        <w:t xml:space="preserve"> </w:t>
      </w:r>
      <w:r w:rsidRPr="00BC4A90">
        <w:rPr>
          <w:rFonts w:ascii="Times New Roman" w:hAnsi="Times New Roman" w:cs="Times New Roman"/>
          <w:i/>
          <w:iCs/>
          <w:sz w:val="20"/>
          <w:szCs w:val="20"/>
          <w:lang w:val="en-US"/>
        </w:rPr>
        <w:t>Antolini shall have the right to release Goods even if ready and approved and/or charge storage fees and/or retain any down payment</w:t>
      </w:r>
      <w:r>
        <w:rPr>
          <w:rFonts w:ascii="Times New Roman" w:hAnsi="Times New Roman" w:cs="Times New Roman"/>
          <w:i/>
          <w:iCs/>
          <w:sz w:val="20"/>
          <w:szCs w:val="20"/>
          <w:lang w:val="en-US"/>
        </w:rPr>
        <w:t>, (iv) information about sheet of safety</w:t>
      </w:r>
      <w:r w:rsidR="00B00D84">
        <w:rPr>
          <w:rFonts w:ascii="Times New Roman" w:hAnsi="Times New Roman" w:cs="Times New Roman"/>
          <w:i/>
          <w:iCs/>
          <w:sz w:val="20"/>
          <w:szCs w:val="20"/>
          <w:lang w:val="en-US"/>
        </w:rPr>
        <w:t xml:space="preserve"> of the products.</w:t>
      </w:r>
    </w:p>
    <w:p w:rsidR="00BC4A90" w:rsidRPr="00BC4A90" w:rsidRDefault="00BC4A90" w:rsidP="00BC4A90">
      <w:pPr>
        <w:rPr>
          <w:rFonts w:ascii="Times New Roman" w:hAnsi="Times New Roman" w:cs="Times New Roman"/>
          <w:i/>
          <w:iCs/>
          <w:sz w:val="20"/>
          <w:szCs w:val="20"/>
          <w:lang w:val="en-US"/>
        </w:rPr>
      </w:pPr>
      <w:r w:rsidRPr="00BC4A90">
        <w:rPr>
          <w:rFonts w:ascii="Times New Roman" w:hAnsi="Times New Roman" w:cs="Times New Roman"/>
          <w:i/>
          <w:iCs/>
          <w:sz w:val="20"/>
          <w:szCs w:val="20"/>
          <w:lang w:val="en-US"/>
        </w:rPr>
        <w:t>Please refer to the ANTOLINI GENERAL TERMS AND CONDITIONS OF SALE for a complete description of the provisions applicable to this Order.</w:t>
      </w:r>
    </w:p>
    <w:p w:rsidR="00BC4A90" w:rsidRDefault="00BC4A90" w:rsidP="00BC4A90">
      <w:pPr>
        <w:rPr>
          <w:rFonts w:ascii="Times New Roman" w:hAnsi="Times New Roman" w:cs="Times New Roman"/>
          <w:sz w:val="20"/>
          <w:szCs w:val="20"/>
          <w:lang w:val="en-US"/>
        </w:rPr>
      </w:pPr>
      <w:r>
        <w:rPr>
          <w:rFonts w:ascii="Times New Roman" w:hAnsi="Times New Roman" w:cs="Times New Roman"/>
          <w:i/>
          <w:iCs/>
          <w:sz w:val="20"/>
          <w:szCs w:val="20"/>
          <w:lang w:val="en-US"/>
        </w:rPr>
        <w:t xml:space="preserve">CUSTOMER SIGNATURE, PLACE, DATE: </w:t>
      </w:r>
      <w:r w:rsidRPr="00BC4A90">
        <w:rPr>
          <w:rFonts w:ascii="Times New Roman" w:hAnsi="Times New Roman" w:cs="Times New Roman"/>
          <w:i/>
          <w:iCs/>
          <w:sz w:val="20"/>
          <w:szCs w:val="20"/>
          <w:lang w:val="en-US"/>
        </w:rPr>
        <w:t>................................................................................................................................................................................................</w:t>
      </w:r>
    </w:p>
    <w:p w:rsidR="00BC4A90" w:rsidRDefault="00BC4A90" w:rsidP="00BC4A90">
      <w:pPr>
        <w:rPr>
          <w:rFonts w:ascii="Times New Roman" w:hAnsi="Times New Roman" w:cs="Times New Roman"/>
          <w:sz w:val="20"/>
          <w:szCs w:val="20"/>
          <w:lang w:val="en-US"/>
        </w:rPr>
      </w:pPr>
    </w:p>
    <w:p w:rsidR="00BC4A90" w:rsidRPr="00BC4A90" w:rsidRDefault="00BC4A90" w:rsidP="00BC4A90">
      <w:pPr>
        <w:rPr>
          <w:rFonts w:ascii="Times New Roman" w:hAnsi="Times New Roman" w:cs="Times New Roman"/>
          <w:color w:val="FF0000"/>
          <w:sz w:val="20"/>
          <w:szCs w:val="20"/>
          <w:lang w:val="en-US"/>
        </w:rPr>
      </w:pPr>
      <w:r w:rsidRPr="00BC4A90">
        <w:rPr>
          <w:rFonts w:ascii="Times New Roman" w:hAnsi="Times New Roman" w:cs="Times New Roman"/>
          <w:color w:val="FF0000"/>
          <w:sz w:val="20"/>
          <w:szCs w:val="20"/>
          <w:lang w:val="en-US"/>
        </w:rPr>
        <w:t>INSERIRE SULLA SECONDA PAGINA</w:t>
      </w:r>
    </w:p>
    <w:p w:rsidR="00BC4A90" w:rsidRPr="00BC4A90" w:rsidRDefault="00BC4A90" w:rsidP="00BC4A90">
      <w:pPr>
        <w:rPr>
          <w:rFonts w:ascii="Times New Roman" w:hAnsi="Times New Roman" w:cs="Times New Roman"/>
          <w:sz w:val="20"/>
          <w:szCs w:val="20"/>
          <w:lang w:val="en-US"/>
        </w:rPr>
      </w:pPr>
    </w:p>
    <w:p w:rsidR="00BC4A90" w:rsidRPr="00BC4A90" w:rsidRDefault="00BC4A90" w:rsidP="00BC4A90">
      <w:pPr>
        <w:rPr>
          <w:rFonts w:ascii="Times New Roman" w:hAnsi="Times New Roman" w:cs="Times New Roman"/>
          <w:sz w:val="20"/>
          <w:szCs w:val="20"/>
          <w:lang w:val="en-US"/>
        </w:rPr>
      </w:pPr>
      <w:r w:rsidRPr="00BC4A90">
        <w:rPr>
          <w:rFonts w:ascii="Times New Roman" w:hAnsi="Times New Roman" w:cs="Times New Roman"/>
          <w:sz w:val="20"/>
          <w:szCs w:val="20"/>
          <w:lang w:val="en-US"/>
        </w:rPr>
        <w:t>GENERAL TERMS AND CONDITIONS OF SALE</w:t>
      </w:r>
    </w:p>
    <w:p w:rsidR="006A6AE4" w:rsidRPr="006A6AE4" w:rsidRDefault="006A6AE4" w:rsidP="006A6AE4">
      <w:pPr>
        <w:jc w:val="both"/>
        <w:rPr>
          <w:rFonts w:ascii="Times New Roman" w:hAnsi="Times New Roman" w:cs="Times New Roman"/>
          <w:sz w:val="20"/>
          <w:szCs w:val="20"/>
          <w:lang w:val="en-US"/>
        </w:rPr>
      </w:pPr>
      <w:r w:rsidRPr="006A6AE4">
        <w:rPr>
          <w:rFonts w:ascii="Times New Roman" w:hAnsi="Times New Roman" w:cs="Times New Roman"/>
          <w:sz w:val="20"/>
          <w:szCs w:val="20"/>
          <w:lang w:val="en-US"/>
        </w:rPr>
        <w:t>1.APPLICATION. These terms and conditions of sale ( "Terms") govern the sale of natural stone slabs and any related products or services ("Goods") by the seller named on the Order Confirmation</w:t>
      </w:r>
      <w:r>
        <w:rPr>
          <w:rFonts w:ascii="Times New Roman" w:hAnsi="Times New Roman" w:cs="Times New Roman"/>
          <w:sz w:val="20"/>
          <w:szCs w:val="20"/>
          <w:lang w:val="en-US"/>
        </w:rPr>
        <w:t xml:space="preserve"> </w:t>
      </w:r>
      <w:r w:rsidRPr="006A6AE4">
        <w:rPr>
          <w:rFonts w:ascii="Times New Roman" w:hAnsi="Times New Roman" w:cs="Times New Roman"/>
          <w:sz w:val="20"/>
          <w:szCs w:val="20"/>
          <w:lang w:val="en-US"/>
        </w:rPr>
        <w:t>("Antolini") to the purchaser ("Buyer"), unless otherwise agreed in writing by Antolini. These Terms prevail over any of Buyer's general terms and conditions of purchase regardless whether or when</w:t>
      </w:r>
      <w:r>
        <w:rPr>
          <w:rFonts w:ascii="Times New Roman" w:hAnsi="Times New Roman" w:cs="Times New Roman"/>
          <w:sz w:val="20"/>
          <w:szCs w:val="20"/>
          <w:lang w:val="en-US"/>
        </w:rPr>
        <w:t xml:space="preserve"> </w:t>
      </w:r>
      <w:r w:rsidRPr="006A6AE4">
        <w:rPr>
          <w:rFonts w:ascii="Times New Roman" w:hAnsi="Times New Roman" w:cs="Times New Roman"/>
          <w:sz w:val="20"/>
          <w:szCs w:val="20"/>
          <w:lang w:val="en-US"/>
        </w:rPr>
        <w:t>Buyer has submitted such terms. Any modification to these Terms shall be in writing, signed by Antolini.</w:t>
      </w:r>
    </w:p>
    <w:p w:rsidR="006A6AE4" w:rsidRPr="006A6AE4" w:rsidRDefault="006A6AE4" w:rsidP="006A6AE4">
      <w:pPr>
        <w:jc w:val="both"/>
        <w:rPr>
          <w:rFonts w:ascii="Times New Roman" w:hAnsi="Times New Roman" w:cs="Times New Roman"/>
          <w:sz w:val="20"/>
          <w:szCs w:val="20"/>
          <w:lang w:val="en-US"/>
        </w:rPr>
      </w:pPr>
      <w:r w:rsidRPr="006A6AE4">
        <w:rPr>
          <w:rFonts w:ascii="Times New Roman" w:hAnsi="Times New Roman" w:cs="Times New Roman"/>
          <w:sz w:val="20"/>
          <w:szCs w:val="20"/>
          <w:lang w:val="en-US"/>
        </w:rPr>
        <w:t>2.WRITTEN AGREEMENT. If there is an executed written contract in effect between Buyer and Antolini covering the transactions specified herein, the terms and conditions of such executed written</w:t>
      </w:r>
      <w:r>
        <w:rPr>
          <w:rFonts w:ascii="Times New Roman" w:hAnsi="Times New Roman" w:cs="Times New Roman"/>
          <w:sz w:val="20"/>
          <w:szCs w:val="20"/>
          <w:lang w:val="en-US"/>
        </w:rPr>
        <w:t xml:space="preserve"> </w:t>
      </w:r>
      <w:r w:rsidRPr="006A6AE4">
        <w:rPr>
          <w:rFonts w:ascii="Times New Roman" w:hAnsi="Times New Roman" w:cs="Times New Roman"/>
          <w:sz w:val="20"/>
          <w:szCs w:val="20"/>
          <w:lang w:val="en-US"/>
        </w:rPr>
        <w:t>contract shall govern over any conflicting terms hereof.</w:t>
      </w:r>
    </w:p>
    <w:p w:rsidR="006A6AE4" w:rsidRPr="006A6AE4" w:rsidRDefault="006A6AE4" w:rsidP="006A6AE4">
      <w:pPr>
        <w:jc w:val="both"/>
        <w:rPr>
          <w:rFonts w:ascii="Times New Roman" w:hAnsi="Times New Roman" w:cs="Times New Roman"/>
          <w:sz w:val="20"/>
          <w:szCs w:val="20"/>
          <w:lang w:val="en-US"/>
        </w:rPr>
      </w:pPr>
      <w:r w:rsidRPr="006A6AE4">
        <w:rPr>
          <w:rFonts w:ascii="Times New Roman" w:hAnsi="Times New Roman" w:cs="Times New Roman"/>
          <w:sz w:val="20"/>
          <w:szCs w:val="20"/>
          <w:lang w:val="en-US"/>
        </w:rPr>
        <w:t>3.DELIVERY, FREIGHT AND PACKAGING. Unless provided otherwise in the Order Confirmation, the Product will be delivered within a reasonable time after the signing of the Order Confirmation,</w:t>
      </w:r>
      <w:r>
        <w:rPr>
          <w:rFonts w:ascii="Times New Roman" w:hAnsi="Times New Roman" w:cs="Times New Roman"/>
          <w:sz w:val="20"/>
          <w:szCs w:val="20"/>
          <w:lang w:val="en-US"/>
        </w:rPr>
        <w:t xml:space="preserve"> </w:t>
      </w:r>
      <w:r w:rsidRPr="006A6AE4">
        <w:rPr>
          <w:rFonts w:ascii="Times New Roman" w:hAnsi="Times New Roman" w:cs="Times New Roman"/>
          <w:sz w:val="20"/>
          <w:szCs w:val="20"/>
          <w:lang w:val="en-US"/>
        </w:rPr>
        <w:t>Ex Works point of manufacture ("Delivery Point"). Delivery dates are approximate and not of the essence. Antolini shall not be liable for any delays, loss, or damage in transit. Antolini will package</w:t>
      </w:r>
      <w:r>
        <w:rPr>
          <w:rFonts w:ascii="Times New Roman" w:hAnsi="Times New Roman" w:cs="Times New Roman"/>
          <w:sz w:val="20"/>
          <w:szCs w:val="20"/>
          <w:lang w:val="en-US"/>
        </w:rPr>
        <w:t xml:space="preserve"> </w:t>
      </w:r>
      <w:r w:rsidRPr="006A6AE4">
        <w:rPr>
          <w:rFonts w:ascii="Times New Roman" w:hAnsi="Times New Roman" w:cs="Times New Roman"/>
          <w:sz w:val="20"/>
          <w:szCs w:val="20"/>
          <w:lang w:val="en-US"/>
        </w:rPr>
        <w:t>the Product in accordance with Antolini's custom and experience. Buyer shall arrange for collection and shipment of the Goods within sixty (60) days from the photo approval or physical inspection of</w:t>
      </w:r>
      <w:r>
        <w:rPr>
          <w:rFonts w:ascii="Times New Roman" w:hAnsi="Times New Roman" w:cs="Times New Roman"/>
          <w:sz w:val="20"/>
          <w:szCs w:val="20"/>
          <w:lang w:val="en-US"/>
        </w:rPr>
        <w:t xml:space="preserve"> </w:t>
      </w:r>
      <w:r w:rsidRPr="006A6AE4">
        <w:rPr>
          <w:rFonts w:ascii="Times New Roman" w:hAnsi="Times New Roman" w:cs="Times New Roman"/>
          <w:sz w:val="20"/>
          <w:szCs w:val="20"/>
          <w:lang w:val="en-US"/>
        </w:rPr>
        <w:t>the Goods by the Buyer. If for any reason Buyer fails to accept delivery of any of the Goods, or if Antolini is unable to deliver the Goods on such date because Buyer has not provided appropriate</w:t>
      </w:r>
      <w:r>
        <w:rPr>
          <w:rFonts w:ascii="Times New Roman" w:hAnsi="Times New Roman" w:cs="Times New Roman"/>
          <w:sz w:val="20"/>
          <w:szCs w:val="20"/>
          <w:lang w:val="en-US"/>
        </w:rPr>
        <w:t xml:space="preserve"> </w:t>
      </w:r>
      <w:r w:rsidRPr="006A6AE4">
        <w:rPr>
          <w:rFonts w:ascii="Times New Roman" w:hAnsi="Times New Roman" w:cs="Times New Roman"/>
          <w:sz w:val="20"/>
          <w:szCs w:val="20"/>
          <w:lang w:val="en-US"/>
        </w:rPr>
        <w:t>instructions, documents, licenses or authorizations, Antolini will have the right to implement the remedies described here below. In the event that the Buyer does not collect the Goods at the agreed</w:t>
      </w:r>
      <w:r>
        <w:rPr>
          <w:rFonts w:ascii="Times New Roman" w:hAnsi="Times New Roman" w:cs="Times New Roman"/>
          <w:sz w:val="20"/>
          <w:szCs w:val="20"/>
          <w:lang w:val="en-US"/>
        </w:rPr>
        <w:t xml:space="preserve"> </w:t>
      </w:r>
      <w:r w:rsidRPr="006A6AE4">
        <w:rPr>
          <w:rFonts w:ascii="Times New Roman" w:hAnsi="Times New Roman" w:cs="Times New Roman"/>
          <w:sz w:val="20"/>
          <w:szCs w:val="20"/>
          <w:lang w:val="en-US"/>
        </w:rPr>
        <w:t>date of delivery, the Buyer shall be liable for any costs arising from such delay, including storage, insurance and handling of the Goods. If not otherwise agreed, the costs for storage shall be 0.5% of</w:t>
      </w:r>
    </w:p>
    <w:p w:rsidR="006A6AE4" w:rsidRPr="006A6AE4" w:rsidRDefault="006A6AE4" w:rsidP="006A6AE4">
      <w:pPr>
        <w:jc w:val="both"/>
        <w:rPr>
          <w:rFonts w:ascii="Times New Roman" w:hAnsi="Times New Roman" w:cs="Times New Roman"/>
          <w:sz w:val="20"/>
          <w:szCs w:val="20"/>
          <w:lang w:val="en-US"/>
        </w:rPr>
      </w:pPr>
      <w:r w:rsidRPr="006A6AE4">
        <w:rPr>
          <w:rFonts w:ascii="Times New Roman" w:hAnsi="Times New Roman" w:cs="Times New Roman"/>
          <w:sz w:val="20"/>
          <w:szCs w:val="20"/>
          <w:lang w:val="en-US"/>
        </w:rPr>
        <w:t>goods value of the purchase order per month or fraction of month. If the Buyer does not collect the Products by the agreed delivery date, Antolini shall be entitled to terminate the Order, keep any</w:t>
      </w:r>
      <w:r>
        <w:rPr>
          <w:rFonts w:ascii="Times New Roman" w:hAnsi="Times New Roman" w:cs="Times New Roman"/>
          <w:sz w:val="20"/>
          <w:szCs w:val="20"/>
          <w:lang w:val="en-US"/>
        </w:rPr>
        <w:t xml:space="preserve"> </w:t>
      </w:r>
      <w:r w:rsidRPr="006A6AE4">
        <w:rPr>
          <w:rFonts w:ascii="Times New Roman" w:hAnsi="Times New Roman" w:cs="Times New Roman"/>
          <w:sz w:val="20"/>
          <w:szCs w:val="20"/>
          <w:lang w:val="en-US"/>
        </w:rPr>
        <w:t>payment advanced by Buyer as liquidated damages, and release the Goods ordered by the Buyer by giving notice of its decision by electronic mail.</w:t>
      </w:r>
    </w:p>
    <w:p w:rsidR="006A6AE4" w:rsidRPr="006A6AE4" w:rsidRDefault="006A6AE4" w:rsidP="006A6AE4">
      <w:pPr>
        <w:jc w:val="both"/>
        <w:rPr>
          <w:rFonts w:ascii="Times New Roman" w:hAnsi="Times New Roman" w:cs="Times New Roman"/>
          <w:sz w:val="20"/>
          <w:szCs w:val="20"/>
          <w:lang w:val="en-US"/>
        </w:rPr>
      </w:pPr>
      <w:r w:rsidRPr="006A6AE4">
        <w:rPr>
          <w:rFonts w:ascii="Times New Roman" w:hAnsi="Times New Roman" w:cs="Times New Roman"/>
          <w:sz w:val="20"/>
          <w:szCs w:val="20"/>
          <w:lang w:val="en-US"/>
        </w:rPr>
        <w:t>4.SHIPMENT. Antolini shall deliver the Goods to a carrier for transportation to Buyer's warehouse. All costs of transportation, including insurance for the Goods in transit, shall be borne by Buyer</w:t>
      </w:r>
      <w:r>
        <w:rPr>
          <w:rFonts w:ascii="Times New Roman" w:hAnsi="Times New Roman" w:cs="Times New Roman"/>
          <w:sz w:val="20"/>
          <w:szCs w:val="20"/>
          <w:lang w:val="en-US"/>
        </w:rPr>
        <w:t xml:space="preserve"> </w:t>
      </w:r>
      <w:r w:rsidRPr="006A6AE4">
        <w:rPr>
          <w:rFonts w:ascii="Times New Roman" w:hAnsi="Times New Roman" w:cs="Times New Roman"/>
          <w:sz w:val="20"/>
          <w:szCs w:val="20"/>
          <w:lang w:val="en-US"/>
        </w:rPr>
        <w:t>and, subject to the provisions of Section 3, all risks of loss shall pass to Buyer when the Goods are delivered to the carrier.</w:t>
      </w:r>
    </w:p>
    <w:p w:rsidR="006A6AE4" w:rsidRPr="006A6AE4" w:rsidRDefault="006A6AE4" w:rsidP="006A6AE4">
      <w:pPr>
        <w:jc w:val="both"/>
        <w:rPr>
          <w:rFonts w:ascii="Times New Roman" w:hAnsi="Times New Roman" w:cs="Times New Roman"/>
          <w:sz w:val="20"/>
          <w:szCs w:val="20"/>
          <w:lang w:val="en-US"/>
        </w:rPr>
      </w:pPr>
      <w:r w:rsidRPr="006A6AE4">
        <w:rPr>
          <w:rFonts w:ascii="Times New Roman" w:hAnsi="Times New Roman" w:cs="Times New Roman"/>
          <w:sz w:val="20"/>
          <w:szCs w:val="20"/>
          <w:lang w:val="en-US"/>
        </w:rPr>
        <w:t>5.TITLE AND RISK OF LOSS. Title and risk of loss passes to Buyer upon delivery of the Goods at the Delivery Point.</w:t>
      </w:r>
    </w:p>
    <w:p w:rsidR="006A6AE4" w:rsidRDefault="006A6AE4" w:rsidP="006A6AE4">
      <w:pPr>
        <w:jc w:val="both"/>
        <w:rPr>
          <w:rFonts w:ascii="Times New Roman" w:hAnsi="Times New Roman" w:cs="Times New Roman"/>
          <w:sz w:val="20"/>
          <w:szCs w:val="20"/>
          <w:lang w:val="en-US"/>
        </w:rPr>
      </w:pPr>
      <w:r w:rsidRPr="006A6AE4">
        <w:rPr>
          <w:rFonts w:ascii="Times New Roman" w:hAnsi="Times New Roman" w:cs="Times New Roman"/>
          <w:sz w:val="20"/>
          <w:szCs w:val="20"/>
          <w:lang w:val="en-US"/>
        </w:rPr>
        <w:t>6.PRICE. Buyer shall purchase the Goods from Antolini at the price set forth in Antolini's Order Confirmation ("Price").</w:t>
      </w:r>
    </w:p>
    <w:p w:rsidR="006A6AE4" w:rsidRPr="006A6AE4" w:rsidRDefault="006A6AE4" w:rsidP="006A6AE4">
      <w:pPr>
        <w:jc w:val="both"/>
        <w:rPr>
          <w:rFonts w:ascii="Times New Roman" w:hAnsi="Times New Roman" w:cs="Times New Roman"/>
          <w:sz w:val="20"/>
          <w:szCs w:val="20"/>
          <w:lang w:val="en-US"/>
        </w:rPr>
      </w:pPr>
      <w:r w:rsidRPr="006A6AE4">
        <w:rPr>
          <w:rFonts w:ascii="Times New Roman" w:hAnsi="Times New Roman" w:cs="Times New Roman"/>
          <w:sz w:val="20"/>
          <w:szCs w:val="20"/>
          <w:lang w:val="en-US"/>
        </w:rPr>
        <w:t>Sales tax, value added, property, use, excise, occupational tax or any other</w:t>
      </w:r>
      <w:r>
        <w:rPr>
          <w:rFonts w:ascii="Times New Roman" w:hAnsi="Times New Roman" w:cs="Times New Roman"/>
          <w:sz w:val="20"/>
          <w:szCs w:val="20"/>
          <w:lang w:val="en-US"/>
        </w:rPr>
        <w:t xml:space="preserve"> </w:t>
      </w:r>
      <w:r w:rsidRPr="006A6AE4">
        <w:rPr>
          <w:rFonts w:ascii="Times New Roman" w:hAnsi="Times New Roman" w:cs="Times New Roman"/>
          <w:sz w:val="20"/>
          <w:szCs w:val="20"/>
          <w:lang w:val="en-US"/>
        </w:rPr>
        <w:t>Federal, state or municipal tax, duties or surcharges, freight, registration and inspection fees and costs have not been included in the Price, and Buyer hereby assumes and agrees to pay and/or</w:t>
      </w:r>
      <w:r>
        <w:rPr>
          <w:rFonts w:ascii="Times New Roman" w:hAnsi="Times New Roman" w:cs="Times New Roman"/>
          <w:sz w:val="20"/>
          <w:szCs w:val="20"/>
          <w:lang w:val="en-US"/>
        </w:rPr>
        <w:t xml:space="preserve"> </w:t>
      </w:r>
      <w:r w:rsidRPr="006A6AE4">
        <w:rPr>
          <w:rFonts w:ascii="Times New Roman" w:hAnsi="Times New Roman" w:cs="Times New Roman"/>
          <w:sz w:val="20"/>
          <w:szCs w:val="20"/>
          <w:lang w:val="en-US"/>
        </w:rPr>
        <w:t>reimburse Antolini for any of the above taxes, duties, or fees arising out of the sale of Goods.</w:t>
      </w:r>
    </w:p>
    <w:p w:rsidR="006A6AE4" w:rsidRPr="006A6AE4" w:rsidRDefault="006A6AE4" w:rsidP="006A6AE4">
      <w:pPr>
        <w:jc w:val="both"/>
        <w:rPr>
          <w:rFonts w:ascii="Times New Roman" w:hAnsi="Times New Roman" w:cs="Times New Roman"/>
          <w:sz w:val="20"/>
          <w:szCs w:val="20"/>
          <w:lang w:val="en-US"/>
        </w:rPr>
      </w:pPr>
      <w:r w:rsidRPr="006A6AE4">
        <w:rPr>
          <w:rFonts w:ascii="Times New Roman" w:hAnsi="Times New Roman" w:cs="Times New Roman"/>
          <w:sz w:val="20"/>
          <w:szCs w:val="20"/>
          <w:lang w:val="en-US"/>
        </w:rPr>
        <w:t>7.PAYMENT; NO SETOFF. Unless otherwise agreed in writing by Antolini, the Price is due and payable in full at the invoice due date. All quoted prices are in U.S. Dollars. Payment shall be made to</w:t>
      </w:r>
      <w:r>
        <w:rPr>
          <w:rFonts w:ascii="Times New Roman" w:hAnsi="Times New Roman" w:cs="Times New Roman"/>
          <w:sz w:val="20"/>
          <w:szCs w:val="20"/>
          <w:lang w:val="en-US"/>
        </w:rPr>
        <w:t xml:space="preserve"> </w:t>
      </w:r>
      <w:r w:rsidRPr="006A6AE4">
        <w:rPr>
          <w:rFonts w:ascii="Times New Roman" w:hAnsi="Times New Roman" w:cs="Times New Roman"/>
          <w:sz w:val="20"/>
          <w:szCs w:val="20"/>
          <w:lang w:val="en-US"/>
        </w:rPr>
        <w:t>Antolini at the bank account indicated by Antolini in the invoice. Buyer shall pay interest on all late payments at the lesser of 1.5% per month or the highest rate permissible under applicable law. A</w:t>
      </w:r>
      <w:r>
        <w:rPr>
          <w:rFonts w:ascii="Times New Roman" w:hAnsi="Times New Roman" w:cs="Times New Roman"/>
          <w:sz w:val="20"/>
          <w:szCs w:val="20"/>
          <w:lang w:val="en-US"/>
        </w:rPr>
        <w:t xml:space="preserve"> </w:t>
      </w:r>
      <w:r w:rsidRPr="006A6AE4">
        <w:rPr>
          <w:rFonts w:ascii="Times New Roman" w:hAnsi="Times New Roman" w:cs="Times New Roman"/>
          <w:sz w:val="20"/>
          <w:szCs w:val="20"/>
          <w:lang w:val="en-US"/>
        </w:rPr>
        <w:t>payment is considered to be late thirty (30) days after the invoice due date and interests on arrears will start accruing as of such a deadline. Buyer shall reimburse Antolini for all costs incurred in</w:t>
      </w:r>
    </w:p>
    <w:p w:rsidR="006A6AE4" w:rsidRPr="006A6AE4" w:rsidRDefault="006A6AE4" w:rsidP="006A6AE4">
      <w:pPr>
        <w:jc w:val="both"/>
        <w:rPr>
          <w:rFonts w:ascii="Times New Roman" w:hAnsi="Times New Roman" w:cs="Times New Roman"/>
          <w:sz w:val="20"/>
          <w:szCs w:val="20"/>
          <w:lang w:val="en-US"/>
        </w:rPr>
      </w:pPr>
      <w:r w:rsidRPr="006A6AE4">
        <w:rPr>
          <w:rFonts w:ascii="Times New Roman" w:hAnsi="Times New Roman" w:cs="Times New Roman"/>
          <w:sz w:val="20"/>
          <w:szCs w:val="20"/>
          <w:lang w:val="en-US"/>
        </w:rPr>
        <w:lastRenderedPageBreak/>
        <w:t>collecting any late payments, including, without limitation, attorneys' fees and court costs. In addition to all other remedies available under these Terms or at law (which Antolini does not waive by the</w:t>
      </w:r>
      <w:r>
        <w:rPr>
          <w:rFonts w:ascii="Times New Roman" w:hAnsi="Times New Roman" w:cs="Times New Roman"/>
          <w:sz w:val="20"/>
          <w:szCs w:val="20"/>
          <w:lang w:val="en-US"/>
        </w:rPr>
        <w:t xml:space="preserve"> </w:t>
      </w:r>
      <w:r w:rsidRPr="006A6AE4">
        <w:rPr>
          <w:rFonts w:ascii="Times New Roman" w:hAnsi="Times New Roman" w:cs="Times New Roman"/>
          <w:sz w:val="20"/>
          <w:szCs w:val="20"/>
          <w:lang w:val="en-US"/>
        </w:rPr>
        <w:t>exercise of any rights hereunder), Antolini shall be entitled to suspend the delivery of any Goods if Buyer fails to pay any amounts when due and such failure continues for thirty (30) days following</w:t>
      </w:r>
      <w:r>
        <w:rPr>
          <w:rFonts w:ascii="Times New Roman" w:hAnsi="Times New Roman" w:cs="Times New Roman"/>
          <w:sz w:val="20"/>
          <w:szCs w:val="20"/>
          <w:lang w:val="en-US"/>
        </w:rPr>
        <w:t xml:space="preserve"> </w:t>
      </w:r>
      <w:r w:rsidRPr="006A6AE4">
        <w:rPr>
          <w:rFonts w:ascii="Times New Roman" w:hAnsi="Times New Roman" w:cs="Times New Roman"/>
          <w:sz w:val="20"/>
          <w:szCs w:val="20"/>
          <w:lang w:val="en-US"/>
        </w:rPr>
        <w:t>written notice thereof. Buyer waives the right to offset any amounts owed to Antolini under any Order Confirmation against any amount that Buyer claims is owed to it by Antolini, whether relating to</w:t>
      </w:r>
      <w:r>
        <w:rPr>
          <w:rFonts w:ascii="Times New Roman" w:hAnsi="Times New Roman" w:cs="Times New Roman"/>
          <w:sz w:val="20"/>
          <w:szCs w:val="20"/>
          <w:lang w:val="en-US"/>
        </w:rPr>
        <w:t xml:space="preserve"> </w:t>
      </w:r>
      <w:r w:rsidRPr="006A6AE4">
        <w:rPr>
          <w:rFonts w:ascii="Times New Roman" w:hAnsi="Times New Roman" w:cs="Times New Roman"/>
          <w:sz w:val="20"/>
          <w:szCs w:val="20"/>
          <w:lang w:val="en-US"/>
        </w:rPr>
        <w:t>Antolini's breach or non-performance of any Order Confirmation or otherwise.</w:t>
      </w:r>
    </w:p>
    <w:p w:rsidR="006A6AE4" w:rsidRPr="006A6AE4" w:rsidRDefault="006A6AE4" w:rsidP="006A6AE4">
      <w:pPr>
        <w:jc w:val="both"/>
        <w:rPr>
          <w:rFonts w:ascii="Times New Roman" w:hAnsi="Times New Roman" w:cs="Times New Roman"/>
          <w:sz w:val="20"/>
          <w:szCs w:val="20"/>
          <w:lang w:val="en-US"/>
        </w:rPr>
      </w:pPr>
      <w:r w:rsidRPr="006A6AE4">
        <w:rPr>
          <w:rFonts w:ascii="Times New Roman" w:hAnsi="Times New Roman" w:cs="Times New Roman"/>
          <w:sz w:val="20"/>
          <w:szCs w:val="20"/>
          <w:lang w:val="en-US"/>
        </w:rPr>
        <w:t>8.BUYER'S DEFAULT. In addition to any other remedy available to Antolini, if (</w:t>
      </w:r>
      <w:proofErr w:type="spellStart"/>
      <w:r w:rsidRPr="006A6AE4">
        <w:rPr>
          <w:rFonts w:ascii="Times New Roman" w:hAnsi="Times New Roman" w:cs="Times New Roman"/>
          <w:sz w:val="20"/>
          <w:szCs w:val="20"/>
          <w:lang w:val="en-US"/>
        </w:rPr>
        <w:t>i</w:t>
      </w:r>
      <w:proofErr w:type="spellEnd"/>
      <w:r w:rsidRPr="006A6AE4">
        <w:rPr>
          <w:rFonts w:ascii="Times New Roman" w:hAnsi="Times New Roman" w:cs="Times New Roman"/>
          <w:sz w:val="20"/>
          <w:szCs w:val="20"/>
          <w:lang w:val="en-US"/>
        </w:rPr>
        <w:t>) Buyer defaults in payment of any part of the Price when due, (ii) Buyer fails to perform its obligations under the</w:t>
      </w:r>
      <w:r>
        <w:rPr>
          <w:rFonts w:ascii="Times New Roman" w:hAnsi="Times New Roman" w:cs="Times New Roman"/>
          <w:sz w:val="20"/>
          <w:szCs w:val="20"/>
          <w:lang w:val="en-US"/>
        </w:rPr>
        <w:t xml:space="preserve"> </w:t>
      </w:r>
      <w:r w:rsidRPr="006A6AE4">
        <w:rPr>
          <w:rFonts w:ascii="Times New Roman" w:hAnsi="Times New Roman" w:cs="Times New Roman"/>
          <w:sz w:val="20"/>
          <w:szCs w:val="20"/>
          <w:lang w:val="en-US"/>
        </w:rPr>
        <w:t>Agreement, (iii) Buyer becomes insolvent or bankrupt or a petition for appointment of a receiver is filed by or against Buyer, or makes an assignment for the benefit of its creditors, or (iv) Antolini</w:t>
      </w:r>
      <w:r>
        <w:rPr>
          <w:rFonts w:ascii="Times New Roman" w:hAnsi="Times New Roman" w:cs="Times New Roman"/>
          <w:sz w:val="20"/>
          <w:szCs w:val="20"/>
          <w:lang w:val="en-US"/>
        </w:rPr>
        <w:t xml:space="preserve"> </w:t>
      </w:r>
      <w:r w:rsidRPr="006A6AE4">
        <w:rPr>
          <w:rFonts w:ascii="Times New Roman" w:hAnsi="Times New Roman" w:cs="Times New Roman"/>
          <w:sz w:val="20"/>
          <w:szCs w:val="20"/>
          <w:lang w:val="en-US"/>
        </w:rPr>
        <w:t>deems in its discretion that collection of the Price is insecure, then the full amount of the Price then unpaid shall become immediately due at the sole option of Antolini.</w:t>
      </w:r>
    </w:p>
    <w:p w:rsidR="006A6AE4" w:rsidRPr="006A6AE4" w:rsidRDefault="006A6AE4" w:rsidP="006A6AE4">
      <w:pPr>
        <w:jc w:val="both"/>
        <w:rPr>
          <w:rFonts w:ascii="Times New Roman" w:hAnsi="Times New Roman" w:cs="Times New Roman"/>
          <w:sz w:val="20"/>
          <w:szCs w:val="20"/>
          <w:lang w:val="en-US"/>
        </w:rPr>
      </w:pPr>
      <w:r w:rsidRPr="006A6AE4">
        <w:rPr>
          <w:rFonts w:ascii="Times New Roman" w:hAnsi="Times New Roman" w:cs="Times New Roman"/>
          <w:sz w:val="20"/>
          <w:szCs w:val="20"/>
          <w:lang w:val="en-US"/>
        </w:rPr>
        <w:t>9.LIMITED WARRANTIES. REMEDIES AND DISCLAIMERS. Antolini expressly warrants that upon delivery, the Goods will conform to the specifications set forth in Antolini's Order Confirmation.</w:t>
      </w:r>
    </w:p>
    <w:p w:rsidR="006A6AE4" w:rsidRPr="006A6AE4" w:rsidRDefault="006A6AE4" w:rsidP="006A6AE4">
      <w:pPr>
        <w:jc w:val="both"/>
        <w:rPr>
          <w:rFonts w:ascii="Times New Roman" w:hAnsi="Times New Roman" w:cs="Times New Roman"/>
          <w:sz w:val="20"/>
          <w:szCs w:val="20"/>
          <w:lang w:val="en-US"/>
        </w:rPr>
      </w:pPr>
      <w:r w:rsidRPr="006A6AE4">
        <w:rPr>
          <w:rFonts w:ascii="Times New Roman" w:hAnsi="Times New Roman" w:cs="Times New Roman"/>
          <w:sz w:val="20"/>
          <w:szCs w:val="20"/>
          <w:lang w:val="en-US"/>
        </w:rPr>
        <w:t>Antolini's limited warranty is subject to the following limitations: Buyer shall inspect the Goods immediately upon arrival at the Buyer's destination and shall within ten (10) business days after delivery</w:t>
      </w:r>
      <w:r>
        <w:rPr>
          <w:rFonts w:ascii="Times New Roman" w:hAnsi="Times New Roman" w:cs="Times New Roman"/>
          <w:sz w:val="20"/>
          <w:szCs w:val="20"/>
          <w:lang w:val="en-US"/>
        </w:rPr>
        <w:t xml:space="preserve"> </w:t>
      </w:r>
      <w:r w:rsidRPr="006A6AE4">
        <w:rPr>
          <w:rFonts w:ascii="Times New Roman" w:hAnsi="Times New Roman" w:cs="Times New Roman"/>
          <w:sz w:val="20"/>
          <w:szCs w:val="20"/>
          <w:lang w:val="en-US"/>
        </w:rPr>
        <w:t>give written notice to Antolini of any claim for damages, defects or nonconformity. Buyer will be deemed to have accepted tender of the Goods if Buyer fails so to inspect, or fails to give Antolini</w:t>
      </w:r>
      <w:r>
        <w:rPr>
          <w:rFonts w:ascii="Times New Roman" w:hAnsi="Times New Roman" w:cs="Times New Roman"/>
          <w:sz w:val="20"/>
          <w:szCs w:val="20"/>
          <w:lang w:val="en-US"/>
        </w:rPr>
        <w:t xml:space="preserve"> </w:t>
      </w:r>
      <w:r w:rsidRPr="006A6AE4">
        <w:rPr>
          <w:rFonts w:ascii="Times New Roman" w:hAnsi="Times New Roman" w:cs="Times New Roman"/>
          <w:sz w:val="20"/>
          <w:szCs w:val="20"/>
          <w:lang w:val="en-US"/>
        </w:rPr>
        <w:t>written notice of rejection, within ten (10) days after the Goods' arrival, which notice shall describe the rejected Goods and the non-conformities or defects upon which Buyer's rejection is based.</w:t>
      </w:r>
    </w:p>
    <w:p w:rsidR="006A6AE4" w:rsidRPr="006A6AE4" w:rsidRDefault="006A6AE4" w:rsidP="006A6AE4">
      <w:pPr>
        <w:jc w:val="both"/>
        <w:rPr>
          <w:rFonts w:ascii="Times New Roman" w:hAnsi="Times New Roman" w:cs="Times New Roman"/>
          <w:sz w:val="20"/>
          <w:szCs w:val="20"/>
          <w:lang w:val="en-US"/>
        </w:rPr>
      </w:pPr>
      <w:r w:rsidRPr="006A6AE4">
        <w:rPr>
          <w:rFonts w:ascii="Times New Roman" w:hAnsi="Times New Roman" w:cs="Times New Roman"/>
          <w:sz w:val="20"/>
          <w:szCs w:val="20"/>
          <w:lang w:val="en-US"/>
        </w:rPr>
        <w:t>Failure to give such notice within the stated period shall constitute an irrevocable and unqualified acceptance of the Goods and a waiver of all claims of damage or defect or any other claim. Due to</w:t>
      </w:r>
      <w:r>
        <w:rPr>
          <w:rFonts w:ascii="Times New Roman" w:hAnsi="Times New Roman" w:cs="Times New Roman"/>
          <w:sz w:val="20"/>
          <w:szCs w:val="20"/>
          <w:lang w:val="en-US"/>
        </w:rPr>
        <w:t xml:space="preserve"> </w:t>
      </w:r>
      <w:r w:rsidRPr="006A6AE4">
        <w:rPr>
          <w:rFonts w:ascii="Times New Roman" w:hAnsi="Times New Roman" w:cs="Times New Roman"/>
          <w:sz w:val="20"/>
          <w:szCs w:val="20"/>
          <w:lang w:val="en-US"/>
        </w:rPr>
        <w:t>the natural properties of the Goods, all products offered by Antolini are subject to substantial variations in color, shading, texture, finish, consistency and durability and Antolini shall not be held</w:t>
      </w:r>
      <w:r>
        <w:rPr>
          <w:rFonts w:ascii="Times New Roman" w:hAnsi="Times New Roman" w:cs="Times New Roman"/>
          <w:sz w:val="20"/>
          <w:szCs w:val="20"/>
          <w:lang w:val="en-US"/>
        </w:rPr>
        <w:t xml:space="preserve"> </w:t>
      </w:r>
      <w:r w:rsidRPr="006A6AE4">
        <w:rPr>
          <w:rFonts w:ascii="Times New Roman" w:hAnsi="Times New Roman" w:cs="Times New Roman"/>
          <w:sz w:val="20"/>
          <w:szCs w:val="20"/>
          <w:lang w:val="en-US"/>
        </w:rPr>
        <w:t>responsible for any and all damages and/or claims resulting from natural variations in the Goods. Antolini makes no warranties that the Goods will correspond to any samples previously submitted to</w:t>
      </w:r>
      <w:r>
        <w:rPr>
          <w:rFonts w:ascii="Times New Roman" w:hAnsi="Times New Roman" w:cs="Times New Roman"/>
          <w:sz w:val="20"/>
          <w:szCs w:val="20"/>
          <w:lang w:val="en-US"/>
        </w:rPr>
        <w:t xml:space="preserve"> </w:t>
      </w:r>
      <w:r w:rsidRPr="006A6AE4">
        <w:rPr>
          <w:rFonts w:ascii="Times New Roman" w:hAnsi="Times New Roman" w:cs="Times New Roman"/>
          <w:sz w:val="20"/>
          <w:szCs w:val="20"/>
          <w:lang w:val="en-US"/>
        </w:rPr>
        <w:t>Buyer. Additionally, Buyer understands and agrees that the Goods' thickness may vary within the limits and in accordance with the relevant international industry standards, without this being</w:t>
      </w:r>
      <w:r>
        <w:rPr>
          <w:rFonts w:ascii="Times New Roman" w:hAnsi="Times New Roman" w:cs="Times New Roman"/>
          <w:sz w:val="20"/>
          <w:szCs w:val="20"/>
          <w:lang w:val="en-US"/>
        </w:rPr>
        <w:t xml:space="preserve"> </w:t>
      </w:r>
      <w:r w:rsidRPr="006A6AE4">
        <w:rPr>
          <w:rFonts w:ascii="Times New Roman" w:hAnsi="Times New Roman" w:cs="Times New Roman"/>
          <w:sz w:val="20"/>
          <w:szCs w:val="20"/>
          <w:lang w:val="en-US"/>
        </w:rPr>
        <w:t>considered a defect. Any loss or damage to the Goods that occurs during transportation, storage or after the Goods have been accepted shall be the sole responsibility of Buyer.</w:t>
      </w:r>
      <w:r>
        <w:rPr>
          <w:rFonts w:ascii="Times New Roman" w:hAnsi="Times New Roman" w:cs="Times New Roman"/>
          <w:sz w:val="20"/>
          <w:szCs w:val="20"/>
          <w:lang w:val="en-US"/>
        </w:rPr>
        <w:t xml:space="preserve"> </w:t>
      </w:r>
      <w:r w:rsidRPr="006A6AE4">
        <w:rPr>
          <w:rFonts w:ascii="Times New Roman" w:hAnsi="Times New Roman" w:cs="Times New Roman"/>
          <w:sz w:val="20"/>
          <w:szCs w:val="20"/>
          <w:lang w:val="en-US"/>
        </w:rPr>
        <w:t>Antolini shall not be liable for a breach of the warranty set forth in this Section 9 if: (</w:t>
      </w:r>
      <w:proofErr w:type="spellStart"/>
      <w:r w:rsidRPr="006A6AE4">
        <w:rPr>
          <w:rFonts w:ascii="Times New Roman" w:hAnsi="Times New Roman" w:cs="Times New Roman"/>
          <w:sz w:val="20"/>
          <w:szCs w:val="20"/>
          <w:lang w:val="en-US"/>
        </w:rPr>
        <w:t>i</w:t>
      </w:r>
      <w:proofErr w:type="spellEnd"/>
      <w:r w:rsidRPr="006A6AE4">
        <w:rPr>
          <w:rFonts w:ascii="Times New Roman" w:hAnsi="Times New Roman" w:cs="Times New Roman"/>
          <w:sz w:val="20"/>
          <w:szCs w:val="20"/>
          <w:lang w:val="en-US"/>
        </w:rPr>
        <w:t>) the defect arises because Buyer failed to follow Antolini's instructions as to the storage, installation, use or</w:t>
      </w:r>
      <w:r>
        <w:rPr>
          <w:rFonts w:ascii="Times New Roman" w:hAnsi="Times New Roman" w:cs="Times New Roman"/>
          <w:sz w:val="20"/>
          <w:szCs w:val="20"/>
          <w:lang w:val="en-US"/>
        </w:rPr>
        <w:t xml:space="preserve"> </w:t>
      </w:r>
      <w:r w:rsidRPr="006A6AE4">
        <w:rPr>
          <w:rFonts w:ascii="Times New Roman" w:hAnsi="Times New Roman" w:cs="Times New Roman"/>
          <w:sz w:val="20"/>
          <w:szCs w:val="20"/>
          <w:lang w:val="en-US"/>
        </w:rPr>
        <w:t>maintenance of the Goods; or (ii) Buyer alters or repairs the Goods, including cutting and polishing the Goods, or (iii) the damages occur as a consequence of installation of the Goods.</w:t>
      </w:r>
      <w:r>
        <w:rPr>
          <w:rFonts w:ascii="Times New Roman" w:hAnsi="Times New Roman" w:cs="Times New Roman"/>
          <w:sz w:val="20"/>
          <w:szCs w:val="20"/>
          <w:lang w:val="en-US"/>
        </w:rPr>
        <w:t xml:space="preserve"> </w:t>
      </w:r>
      <w:r w:rsidRPr="006A6AE4">
        <w:rPr>
          <w:rFonts w:ascii="Times New Roman" w:hAnsi="Times New Roman" w:cs="Times New Roman"/>
          <w:sz w:val="20"/>
          <w:szCs w:val="20"/>
          <w:lang w:val="en-US"/>
        </w:rPr>
        <w:t>With respect to any promptly reported Defective Goods, Antolini shall arrange for physical inspection of the claimed Defective Goods and an opportunity to cure. ANTOLINI'S LIABILITY AND</w:t>
      </w:r>
      <w:r>
        <w:rPr>
          <w:rFonts w:ascii="Times New Roman" w:hAnsi="Times New Roman" w:cs="Times New Roman"/>
          <w:sz w:val="20"/>
          <w:szCs w:val="20"/>
          <w:lang w:val="en-US"/>
        </w:rPr>
        <w:t xml:space="preserve"> </w:t>
      </w:r>
      <w:r w:rsidRPr="006A6AE4">
        <w:rPr>
          <w:rFonts w:ascii="Times New Roman" w:hAnsi="Times New Roman" w:cs="Times New Roman"/>
          <w:sz w:val="20"/>
          <w:szCs w:val="20"/>
          <w:lang w:val="en-US"/>
        </w:rPr>
        <w:t>BUYER'S EXCLUSIVE REMEDIES AND CURE ARE HEREBY LIMITED TO ANTOLINI'S CHOICE OF ONE OF THE FOLLOWING REMEDIES IN ANTOLINI'S SOLE DISCRETION: (A) THE</w:t>
      </w:r>
      <w:r>
        <w:rPr>
          <w:rFonts w:ascii="Times New Roman" w:hAnsi="Times New Roman" w:cs="Times New Roman"/>
          <w:sz w:val="20"/>
          <w:szCs w:val="20"/>
          <w:lang w:val="en-US"/>
        </w:rPr>
        <w:t xml:space="preserve"> </w:t>
      </w:r>
      <w:r w:rsidRPr="006A6AE4">
        <w:rPr>
          <w:rFonts w:ascii="Times New Roman" w:hAnsi="Times New Roman" w:cs="Times New Roman"/>
          <w:sz w:val="20"/>
          <w:szCs w:val="20"/>
          <w:lang w:val="en-US"/>
        </w:rPr>
        <w:t>REPLACEMENT OF THE DEFECTIVE GOODS WITH CONFORMING GOODS AT THE EX WORKS POINT PROVIDED HEREIN, AGAINST DELIVERY OF THE DEFECTIVE GOODS AT THE</w:t>
      </w:r>
      <w:r>
        <w:rPr>
          <w:rFonts w:ascii="Times New Roman" w:hAnsi="Times New Roman" w:cs="Times New Roman"/>
          <w:sz w:val="20"/>
          <w:szCs w:val="20"/>
          <w:lang w:val="en-US"/>
        </w:rPr>
        <w:t xml:space="preserve"> </w:t>
      </w:r>
      <w:r w:rsidRPr="006A6AE4">
        <w:rPr>
          <w:rFonts w:ascii="Times New Roman" w:hAnsi="Times New Roman" w:cs="Times New Roman"/>
          <w:sz w:val="20"/>
          <w:szCs w:val="20"/>
          <w:lang w:val="en-US"/>
        </w:rPr>
        <w:t>SAME LOCATION AT BUYER'S COST; (B) THE REPAIR OF ANY DEFECTIVE OR NON-CONFORMING GOODS; OR (C) THE GRANTING OF A REASONABLE ALLOWANCE ON ACCOUNT OF</w:t>
      </w:r>
    </w:p>
    <w:p w:rsidR="006A6AE4" w:rsidRPr="006A6AE4" w:rsidRDefault="006A6AE4" w:rsidP="006A6AE4">
      <w:pPr>
        <w:jc w:val="both"/>
        <w:rPr>
          <w:rFonts w:ascii="Times New Roman" w:hAnsi="Times New Roman" w:cs="Times New Roman"/>
          <w:sz w:val="20"/>
          <w:szCs w:val="20"/>
          <w:lang w:val="en-US"/>
        </w:rPr>
      </w:pPr>
      <w:r w:rsidRPr="006A6AE4">
        <w:rPr>
          <w:rFonts w:ascii="Times New Roman" w:hAnsi="Times New Roman" w:cs="Times New Roman"/>
          <w:sz w:val="20"/>
          <w:szCs w:val="20"/>
          <w:lang w:val="en-US"/>
        </w:rPr>
        <w:t>SUCH DEFECTS OR NON-CONFORMITY. BUYER SHALL BE ENTITLED TO NO OTHER REMEDIES, WHETHER IN CONTRACT, WARRANTY, PRODUCTS LIABILITY, TORT, NEGLIGENCE</w:t>
      </w:r>
      <w:r>
        <w:rPr>
          <w:rFonts w:ascii="Times New Roman" w:hAnsi="Times New Roman" w:cs="Times New Roman"/>
          <w:sz w:val="20"/>
          <w:szCs w:val="20"/>
          <w:lang w:val="en-US"/>
        </w:rPr>
        <w:t xml:space="preserve"> </w:t>
      </w:r>
      <w:r w:rsidRPr="006A6AE4">
        <w:rPr>
          <w:rFonts w:ascii="Times New Roman" w:hAnsi="Times New Roman" w:cs="Times New Roman"/>
          <w:sz w:val="20"/>
          <w:szCs w:val="20"/>
          <w:lang w:val="en-US"/>
        </w:rPr>
        <w:t>OR OTHERWISE, EXCEPT AS PROVIDED HEREIN. Buyer acknowledges and agrees that the remedies set forth in Section 9 are Buyer's exclusive remedies for the delivery of Defective Goods.</w:t>
      </w:r>
      <w:r>
        <w:rPr>
          <w:rFonts w:ascii="Times New Roman" w:hAnsi="Times New Roman" w:cs="Times New Roman"/>
          <w:sz w:val="20"/>
          <w:szCs w:val="20"/>
          <w:lang w:val="en-US"/>
        </w:rPr>
        <w:t xml:space="preserve"> </w:t>
      </w:r>
      <w:r w:rsidRPr="006A6AE4">
        <w:rPr>
          <w:rFonts w:ascii="Times New Roman" w:hAnsi="Times New Roman" w:cs="Times New Roman"/>
          <w:sz w:val="20"/>
          <w:szCs w:val="20"/>
          <w:lang w:val="en-US"/>
        </w:rPr>
        <w:t>EXCEPT FOR THE LIMITED WARRANTY SET FORTH IN THIS SECTION 9, ANTOLINI MAKES NO WARRANTY WHATSOEVER WITH RESPECT TO THE GOODS, INCLUDING ANY</w:t>
      </w:r>
      <w:r>
        <w:rPr>
          <w:rFonts w:ascii="Times New Roman" w:hAnsi="Times New Roman" w:cs="Times New Roman"/>
          <w:sz w:val="20"/>
          <w:szCs w:val="20"/>
          <w:lang w:val="en-US"/>
        </w:rPr>
        <w:t xml:space="preserve"> </w:t>
      </w:r>
      <w:r w:rsidRPr="006A6AE4">
        <w:rPr>
          <w:rFonts w:ascii="Times New Roman" w:hAnsi="Times New Roman" w:cs="Times New Roman"/>
          <w:sz w:val="20"/>
          <w:szCs w:val="20"/>
          <w:lang w:val="en-US"/>
        </w:rPr>
        <w:t>WARRANTY OF MERCHANTABILITY OR WARRANTY OF FITNESS FOR A PARTICULAR PURPOSE, WHETHER EXPRESS OR IMPLIED BY LAW, COURSE OF DEALING, COURSE OF</w:t>
      </w:r>
    </w:p>
    <w:p w:rsidR="006A6AE4" w:rsidRPr="006A6AE4" w:rsidRDefault="006A6AE4" w:rsidP="006A6AE4">
      <w:pPr>
        <w:jc w:val="both"/>
        <w:rPr>
          <w:rFonts w:ascii="Times New Roman" w:hAnsi="Times New Roman" w:cs="Times New Roman"/>
          <w:sz w:val="20"/>
          <w:szCs w:val="20"/>
          <w:lang w:val="en-US"/>
        </w:rPr>
      </w:pPr>
      <w:r w:rsidRPr="006A6AE4">
        <w:rPr>
          <w:rFonts w:ascii="Times New Roman" w:hAnsi="Times New Roman" w:cs="Times New Roman"/>
          <w:sz w:val="20"/>
          <w:szCs w:val="20"/>
          <w:lang w:val="en-US"/>
        </w:rPr>
        <w:t>PERFORMANCE, USAGE OF TRADE OR OTHERWISE.</w:t>
      </w:r>
    </w:p>
    <w:p w:rsidR="006A6AE4" w:rsidRPr="006A6AE4" w:rsidRDefault="006A6AE4" w:rsidP="006A6AE4">
      <w:pPr>
        <w:jc w:val="both"/>
        <w:rPr>
          <w:rFonts w:ascii="Times New Roman" w:hAnsi="Times New Roman" w:cs="Times New Roman"/>
          <w:sz w:val="20"/>
          <w:szCs w:val="20"/>
          <w:lang w:val="en-US"/>
        </w:rPr>
      </w:pPr>
      <w:r w:rsidRPr="006A6AE4">
        <w:rPr>
          <w:rFonts w:ascii="Times New Roman" w:hAnsi="Times New Roman" w:cs="Times New Roman"/>
          <w:sz w:val="20"/>
          <w:szCs w:val="20"/>
          <w:lang w:val="en-US"/>
        </w:rPr>
        <w:t>10.LIMITATION OF LIABILITY. IN NO EVENT SHALL ANTOLINI BE LIABLE TO BUYER OR ANY THIRD PARTY FOR ANY LOSS OF USE, REVENUE OR PROFIT, OR FOR ANY</w:t>
      </w:r>
      <w:r>
        <w:rPr>
          <w:rFonts w:ascii="Times New Roman" w:hAnsi="Times New Roman" w:cs="Times New Roman"/>
          <w:sz w:val="20"/>
          <w:szCs w:val="20"/>
          <w:lang w:val="en-US"/>
        </w:rPr>
        <w:t xml:space="preserve"> </w:t>
      </w:r>
      <w:r w:rsidRPr="006A6AE4">
        <w:rPr>
          <w:rFonts w:ascii="Times New Roman" w:hAnsi="Times New Roman" w:cs="Times New Roman"/>
          <w:sz w:val="20"/>
          <w:szCs w:val="20"/>
          <w:lang w:val="en-US"/>
        </w:rPr>
        <w:t>CONSEQUENTIAL, INDIRECT, INCIDENTAL, SPECIAL, EXEMPLARY, OR PUNITIVE DAMAGES, WHETHER ARISING OUT OF BREACH OF CONTRACT, TORT (INCLUDING NEGLIGENCE)</w:t>
      </w:r>
      <w:r>
        <w:rPr>
          <w:rFonts w:ascii="Times New Roman" w:hAnsi="Times New Roman" w:cs="Times New Roman"/>
          <w:sz w:val="20"/>
          <w:szCs w:val="20"/>
          <w:lang w:val="en-US"/>
        </w:rPr>
        <w:t xml:space="preserve"> </w:t>
      </w:r>
      <w:r w:rsidRPr="006A6AE4">
        <w:rPr>
          <w:rFonts w:ascii="Times New Roman" w:hAnsi="Times New Roman" w:cs="Times New Roman"/>
          <w:sz w:val="20"/>
          <w:szCs w:val="20"/>
          <w:lang w:val="en-US"/>
        </w:rPr>
        <w:t>OR OTHERWISE, REGARDLESS OF WHETHER SUCH DAMAGES WERE FORESEEABLE AND WHETHER OR NOT ANTOLINI HAS BEEN ADVISED OF THE POSSIBILITY OF SUCH</w:t>
      </w:r>
      <w:r>
        <w:rPr>
          <w:rFonts w:ascii="Times New Roman" w:hAnsi="Times New Roman" w:cs="Times New Roman"/>
          <w:sz w:val="20"/>
          <w:szCs w:val="20"/>
          <w:lang w:val="en-US"/>
        </w:rPr>
        <w:t xml:space="preserve"> </w:t>
      </w:r>
      <w:r w:rsidRPr="006A6AE4">
        <w:rPr>
          <w:rFonts w:ascii="Times New Roman" w:hAnsi="Times New Roman" w:cs="Times New Roman"/>
          <w:sz w:val="20"/>
          <w:szCs w:val="20"/>
          <w:lang w:val="en-US"/>
        </w:rPr>
        <w:t>DAMAGES, AND NOTWITHSTANDING THE FAILURE OF ANY AGREED OR OTHER REMEDY OF ITS ESSENTIAL PURPOSE. (b) IN NO EVENT SHALL ANTOLINI'S AGGREGATE LIABILITY</w:t>
      </w:r>
    </w:p>
    <w:p w:rsidR="006A6AE4" w:rsidRPr="006A6AE4" w:rsidRDefault="006A6AE4" w:rsidP="006A6AE4">
      <w:pPr>
        <w:jc w:val="both"/>
        <w:rPr>
          <w:rFonts w:ascii="Times New Roman" w:hAnsi="Times New Roman" w:cs="Times New Roman"/>
          <w:sz w:val="20"/>
          <w:szCs w:val="20"/>
          <w:lang w:val="en-US"/>
        </w:rPr>
      </w:pPr>
      <w:r w:rsidRPr="006A6AE4">
        <w:rPr>
          <w:rFonts w:ascii="Times New Roman" w:hAnsi="Times New Roman" w:cs="Times New Roman"/>
          <w:sz w:val="20"/>
          <w:szCs w:val="20"/>
          <w:lang w:val="en-US"/>
        </w:rPr>
        <w:t>ARISING OUT OF OR RELATED TO THIS AGREEMENT, WHETHER ARISING OUT OF OR RELATED TO BREACH OF CONTRACT, TORT (INCLUDING NEGLIGENCE) OR OTHERWISE,</w:t>
      </w:r>
      <w:r>
        <w:rPr>
          <w:rFonts w:ascii="Times New Roman" w:hAnsi="Times New Roman" w:cs="Times New Roman"/>
          <w:sz w:val="20"/>
          <w:szCs w:val="20"/>
          <w:lang w:val="en-US"/>
        </w:rPr>
        <w:t xml:space="preserve"> </w:t>
      </w:r>
      <w:r w:rsidRPr="006A6AE4">
        <w:rPr>
          <w:rFonts w:ascii="Times New Roman" w:hAnsi="Times New Roman" w:cs="Times New Roman"/>
          <w:sz w:val="20"/>
          <w:szCs w:val="20"/>
          <w:lang w:val="en-US"/>
        </w:rPr>
        <w:t>EXCEED THE TOTAL INVOICED PRICE OF THE GOODS IN RESPECT TO WHICH SUCH CAUSE AROSE. The limitation of liability set forth in this Section 10 shall not apply to (</w:t>
      </w:r>
      <w:proofErr w:type="spellStart"/>
      <w:r w:rsidRPr="006A6AE4">
        <w:rPr>
          <w:rFonts w:ascii="Times New Roman" w:hAnsi="Times New Roman" w:cs="Times New Roman"/>
          <w:sz w:val="20"/>
          <w:szCs w:val="20"/>
          <w:lang w:val="en-US"/>
        </w:rPr>
        <w:t>i</w:t>
      </w:r>
      <w:proofErr w:type="spellEnd"/>
      <w:r w:rsidRPr="006A6AE4">
        <w:rPr>
          <w:rFonts w:ascii="Times New Roman" w:hAnsi="Times New Roman" w:cs="Times New Roman"/>
          <w:sz w:val="20"/>
          <w:szCs w:val="20"/>
          <w:lang w:val="en-US"/>
        </w:rPr>
        <w:t>) liability resulting</w:t>
      </w:r>
      <w:r>
        <w:rPr>
          <w:rFonts w:ascii="Times New Roman" w:hAnsi="Times New Roman" w:cs="Times New Roman"/>
          <w:sz w:val="20"/>
          <w:szCs w:val="20"/>
          <w:lang w:val="en-US"/>
        </w:rPr>
        <w:t xml:space="preserve"> </w:t>
      </w:r>
      <w:r w:rsidRPr="006A6AE4">
        <w:rPr>
          <w:rFonts w:ascii="Times New Roman" w:hAnsi="Times New Roman" w:cs="Times New Roman"/>
          <w:sz w:val="20"/>
          <w:szCs w:val="20"/>
          <w:lang w:val="en-US"/>
        </w:rPr>
        <w:t>from Antolini's gross negligence or willful misconduct, and (ii) death or bodily injury directly resulting from Antolini's acts or omissions.</w:t>
      </w:r>
    </w:p>
    <w:p w:rsidR="006A6AE4" w:rsidRPr="006A6AE4" w:rsidRDefault="006A6AE4" w:rsidP="006A6AE4">
      <w:pPr>
        <w:jc w:val="both"/>
        <w:rPr>
          <w:rFonts w:ascii="Times New Roman" w:hAnsi="Times New Roman" w:cs="Times New Roman"/>
          <w:sz w:val="20"/>
          <w:szCs w:val="20"/>
          <w:lang w:val="en-US"/>
        </w:rPr>
      </w:pPr>
      <w:r w:rsidRPr="006A6AE4">
        <w:rPr>
          <w:rFonts w:ascii="Times New Roman" w:hAnsi="Times New Roman" w:cs="Times New Roman"/>
          <w:sz w:val="20"/>
          <w:szCs w:val="20"/>
          <w:lang w:val="en-US"/>
        </w:rPr>
        <w:t>11.FORCE MAJEURE. Antolini shall not be responsible for delays or failure to fulfill any obligation under the Agreement due to acts of God, strikes, fire, acts of nature, embargoes, currency</w:t>
      </w:r>
      <w:r>
        <w:rPr>
          <w:rFonts w:ascii="Times New Roman" w:hAnsi="Times New Roman" w:cs="Times New Roman"/>
          <w:sz w:val="20"/>
          <w:szCs w:val="20"/>
          <w:lang w:val="en-US"/>
        </w:rPr>
        <w:t xml:space="preserve"> r</w:t>
      </w:r>
      <w:r w:rsidRPr="006A6AE4">
        <w:rPr>
          <w:rFonts w:ascii="Times New Roman" w:hAnsi="Times New Roman" w:cs="Times New Roman"/>
          <w:sz w:val="20"/>
          <w:szCs w:val="20"/>
          <w:lang w:val="en-US"/>
        </w:rPr>
        <w:t>estrictions, war, terrorism, epidemics, civil riots, shortage of transport, import or export restrictions, government orders, shortage of materials or labor, restrictions in the use of power, restraints or</w:t>
      </w:r>
      <w:r>
        <w:rPr>
          <w:rFonts w:ascii="Times New Roman" w:hAnsi="Times New Roman" w:cs="Times New Roman"/>
          <w:sz w:val="20"/>
          <w:szCs w:val="20"/>
          <w:lang w:val="en-US"/>
        </w:rPr>
        <w:t xml:space="preserve"> </w:t>
      </w:r>
      <w:r w:rsidRPr="006A6AE4">
        <w:rPr>
          <w:rFonts w:ascii="Times New Roman" w:hAnsi="Times New Roman" w:cs="Times New Roman"/>
          <w:sz w:val="20"/>
          <w:szCs w:val="20"/>
          <w:lang w:val="en-US"/>
        </w:rPr>
        <w:t>delays affecting carriers, or any other cause beyond Antolini's reasonable control.</w:t>
      </w:r>
    </w:p>
    <w:p w:rsidR="006A6AE4" w:rsidRPr="006A6AE4" w:rsidRDefault="006A6AE4" w:rsidP="006A6AE4">
      <w:pPr>
        <w:jc w:val="both"/>
        <w:rPr>
          <w:rFonts w:ascii="Times New Roman" w:hAnsi="Times New Roman" w:cs="Times New Roman"/>
          <w:sz w:val="20"/>
          <w:szCs w:val="20"/>
          <w:lang w:val="en-US"/>
        </w:rPr>
      </w:pPr>
      <w:r w:rsidRPr="006A6AE4">
        <w:rPr>
          <w:rFonts w:ascii="Times New Roman" w:hAnsi="Times New Roman" w:cs="Times New Roman"/>
          <w:sz w:val="20"/>
          <w:szCs w:val="20"/>
          <w:lang w:val="en-US"/>
        </w:rPr>
        <w:t>12.CANCELLATION; RETURNED GOODS POLICY. The approval by Buyer of the Goods and execution of the Order Confirmation constitute a final order. No Product shall be returnable.</w:t>
      </w:r>
    </w:p>
    <w:p w:rsidR="006A6AE4" w:rsidRPr="006A6AE4" w:rsidRDefault="006A6AE4" w:rsidP="006A6AE4">
      <w:pPr>
        <w:jc w:val="both"/>
        <w:rPr>
          <w:rFonts w:ascii="Times New Roman" w:hAnsi="Times New Roman" w:cs="Times New Roman"/>
          <w:sz w:val="20"/>
          <w:szCs w:val="20"/>
          <w:lang w:val="en-US"/>
        </w:rPr>
      </w:pPr>
      <w:r w:rsidRPr="006A6AE4">
        <w:rPr>
          <w:rFonts w:ascii="Times New Roman" w:hAnsi="Times New Roman" w:cs="Times New Roman"/>
          <w:sz w:val="20"/>
          <w:szCs w:val="20"/>
          <w:lang w:val="en-US"/>
        </w:rPr>
        <w:lastRenderedPageBreak/>
        <w:t>13.TRADEMARK The Buyer acknowledges Antolini's exclusive right, title and interest in and to the Antolini trademarks and any and all Antolini intellectual property rights pertaining to the Goods. The</w:t>
      </w:r>
    </w:p>
    <w:p w:rsidR="006A6AE4" w:rsidRPr="006A6AE4" w:rsidRDefault="006A6AE4" w:rsidP="006A6AE4">
      <w:pPr>
        <w:jc w:val="both"/>
        <w:rPr>
          <w:rFonts w:ascii="Times New Roman" w:hAnsi="Times New Roman" w:cs="Times New Roman"/>
          <w:sz w:val="20"/>
          <w:szCs w:val="20"/>
          <w:lang w:val="en-US"/>
        </w:rPr>
      </w:pPr>
      <w:r w:rsidRPr="006A6AE4">
        <w:rPr>
          <w:rFonts w:ascii="Times New Roman" w:hAnsi="Times New Roman" w:cs="Times New Roman"/>
          <w:sz w:val="20"/>
          <w:szCs w:val="20"/>
          <w:lang w:val="en-US"/>
        </w:rPr>
        <w:t>Buyer shall not take any act or step impairing Antolini's intellectual property rights or do anything that may otherwise adversely affect the Antolini intellectual property rights.</w:t>
      </w:r>
    </w:p>
    <w:p w:rsidR="006A6AE4" w:rsidRPr="006A6AE4" w:rsidRDefault="006A6AE4" w:rsidP="006A6AE4">
      <w:pPr>
        <w:jc w:val="both"/>
        <w:rPr>
          <w:rFonts w:ascii="Times New Roman" w:hAnsi="Times New Roman" w:cs="Times New Roman"/>
          <w:sz w:val="20"/>
          <w:szCs w:val="20"/>
          <w:lang w:val="en-US"/>
        </w:rPr>
      </w:pPr>
      <w:r w:rsidRPr="006A6AE4">
        <w:rPr>
          <w:rFonts w:ascii="Times New Roman" w:hAnsi="Times New Roman" w:cs="Times New Roman"/>
          <w:sz w:val="20"/>
          <w:szCs w:val="20"/>
          <w:lang w:val="en-US"/>
        </w:rPr>
        <w:t>14.GOVERNING LAW; JURISDICTION . . This Agreement shall be governed by and construed in accordance with the laws of the State of California, exclusive of its conflict of law provisions. The</w:t>
      </w:r>
    </w:p>
    <w:p w:rsidR="006A6AE4" w:rsidRPr="00BC4A90" w:rsidRDefault="006A6AE4" w:rsidP="006A6AE4">
      <w:pPr>
        <w:rPr>
          <w:rFonts w:ascii="Times New Roman" w:hAnsi="Times New Roman" w:cs="Times New Roman"/>
          <w:sz w:val="20"/>
          <w:szCs w:val="20"/>
          <w:lang w:val="en-US"/>
        </w:rPr>
      </w:pPr>
      <w:r w:rsidRPr="006A6AE4">
        <w:rPr>
          <w:rFonts w:ascii="Times New Roman" w:hAnsi="Times New Roman" w:cs="Times New Roman"/>
          <w:sz w:val="20"/>
          <w:szCs w:val="20"/>
          <w:lang w:val="en-US"/>
        </w:rPr>
        <w:t xml:space="preserve">Parties agree that the U.N. Convention on Contracts for the International Sale of Goods (Vienna 1980) shall not apply. </w:t>
      </w:r>
      <w:r>
        <w:rPr>
          <w:rFonts w:ascii="Times New Roman" w:hAnsi="Times New Roman" w:cs="Times New Roman"/>
          <w:sz w:val="20"/>
          <w:szCs w:val="20"/>
          <w:lang w:val="en-US"/>
        </w:rPr>
        <w:t xml:space="preserve">For </w:t>
      </w:r>
      <w:r w:rsidRPr="006A6AE4">
        <w:rPr>
          <w:rFonts w:ascii="Times New Roman" w:hAnsi="Times New Roman" w:cs="Times New Roman"/>
          <w:sz w:val="20"/>
          <w:szCs w:val="20"/>
          <w:lang w:val="en-US"/>
        </w:rPr>
        <w:t>Any legal suit, action or proceeding arising out of or relating to this Agreement,</w:t>
      </w:r>
      <w:r>
        <w:rPr>
          <w:rFonts w:ascii="Times New Roman" w:hAnsi="Times New Roman" w:cs="Times New Roman"/>
          <w:sz w:val="20"/>
          <w:szCs w:val="20"/>
          <w:lang w:val="en-US"/>
        </w:rPr>
        <w:t xml:space="preserve"> </w:t>
      </w:r>
      <w:r w:rsidRPr="00BC4A90">
        <w:rPr>
          <w:rFonts w:ascii="Times New Roman" w:hAnsi="Times New Roman" w:cs="Times New Roman"/>
          <w:sz w:val="20"/>
          <w:szCs w:val="20"/>
          <w:lang w:val="en-US"/>
        </w:rPr>
        <w:t>Antolini is in any case entitled to bring his action to the competent court of the place where the</w:t>
      </w:r>
      <w:r>
        <w:rPr>
          <w:rFonts w:ascii="Times New Roman" w:hAnsi="Times New Roman" w:cs="Times New Roman"/>
          <w:sz w:val="20"/>
          <w:szCs w:val="20"/>
          <w:lang w:val="en-US"/>
        </w:rPr>
        <w:t xml:space="preserve"> </w:t>
      </w:r>
      <w:r w:rsidRPr="00BC4A90">
        <w:rPr>
          <w:rFonts w:ascii="Times New Roman" w:hAnsi="Times New Roman" w:cs="Times New Roman"/>
          <w:sz w:val="20"/>
          <w:szCs w:val="20"/>
          <w:lang w:val="en-US"/>
        </w:rPr>
        <w:t>Buyer has his registered office.</w:t>
      </w:r>
    </w:p>
    <w:p w:rsidR="006A6AE4" w:rsidRDefault="006A6AE4" w:rsidP="006A6AE4">
      <w:pPr>
        <w:jc w:val="both"/>
        <w:rPr>
          <w:rFonts w:ascii="Times New Roman" w:hAnsi="Times New Roman" w:cs="Times New Roman"/>
          <w:sz w:val="20"/>
          <w:szCs w:val="20"/>
          <w:lang w:val="en-US"/>
        </w:rPr>
      </w:pPr>
      <w:r w:rsidRPr="006A6AE4">
        <w:rPr>
          <w:rFonts w:ascii="Times New Roman" w:hAnsi="Times New Roman" w:cs="Times New Roman"/>
          <w:sz w:val="20"/>
          <w:szCs w:val="20"/>
          <w:lang w:val="en-US"/>
        </w:rPr>
        <w:t>BUYER IRREVOCABLY WAIVES, TO THE FULLEST</w:t>
      </w:r>
      <w:r>
        <w:rPr>
          <w:rFonts w:ascii="Times New Roman" w:hAnsi="Times New Roman" w:cs="Times New Roman"/>
          <w:sz w:val="20"/>
          <w:szCs w:val="20"/>
          <w:lang w:val="en-US"/>
        </w:rPr>
        <w:t xml:space="preserve"> </w:t>
      </w:r>
      <w:r w:rsidRPr="006A6AE4">
        <w:rPr>
          <w:rFonts w:ascii="Times New Roman" w:hAnsi="Times New Roman" w:cs="Times New Roman"/>
          <w:sz w:val="20"/>
          <w:szCs w:val="20"/>
          <w:lang w:val="en-US"/>
        </w:rPr>
        <w:t>EXTENT PERMITTED BY LAW, ANY OBJECTION WHICH IT MAY HAVE TO THE LAYING OF VENUE OF ANY SUCH PROCEEDING IN ANY SUCH COURT, WAIVES ANY CLAIM THAT ANY</w:t>
      </w:r>
      <w:r>
        <w:rPr>
          <w:rFonts w:ascii="Times New Roman" w:hAnsi="Times New Roman" w:cs="Times New Roman"/>
          <w:sz w:val="20"/>
          <w:szCs w:val="20"/>
          <w:lang w:val="en-US"/>
        </w:rPr>
        <w:t xml:space="preserve"> </w:t>
      </w:r>
      <w:r w:rsidRPr="006A6AE4">
        <w:rPr>
          <w:rFonts w:ascii="Times New Roman" w:hAnsi="Times New Roman" w:cs="Times New Roman"/>
          <w:sz w:val="20"/>
          <w:szCs w:val="20"/>
          <w:lang w:val="en-US"/>
        </w:rPr>
        <w:t>SUCH PROCEEDING HAS BEEN BROUGHT IN AN INCONVENIENT FORUM AND FURTHER WAIVES THE RIGHT TO OBJECT, WITH RESPECT TO SUCH PROCEEDING, THAT SUCH COURT</w:t>
      </w:r>
      <w:r>
        <w:rPr>
          <w:rFonts w:ascii="Times New Roman" w:hAnsi="Times New Roman" w:cs="Times New Roman"/>
          <w:sz w:val="20"/>
          <w:szCs w:val="20"/>
          <w:lang w:val="en-US"/>
        </w:rPr>
        <w:t xml:space="preserve"> </w:t>
      </w:r>
      <w:r w:rsidRPr="006A6AE4">
        <w:rPr>
          <w:rFonts w:ascii="Times New Roman" w:hAnsi="Times New Roman" w:cs="Times New Roman"/>
          <w:sz w:val="20"/>
          <w:szCs w:val="20"/>
          <w:lang w:val="en-US"/>
        </w:rPr>
        <w:t>DOES NOT HAVE JURISDICTION OVER SUCH PARTY. The prevailing party shall be entitled to recover reasonable attorney's fees and costs from the other party.</w:t>
      </w:r>
    </w:p>
    <w:p w:rsidR="00BC4A90" w:rsidRPr="00BC4A90" w:rsidRDefault="00BC4A90" w:rsidP="00BC4A90">
      <w:pPr>
        <w:jc w:val="both"/>
        <w:rPr>
          <w:rFonts w:ascii="Times New Roman" w:hAnsi="Times New Roman" w:cs="Times New Roman"/>
          <w:sz w:val="20"/>
          <w:szCs w:val="20"/>
          <w:lang w:val="en-US"/>
        </w:rPr>
      </w:pPr>
      <w:r>
        <w:rPr>
          <w:rFonts w:ascii="Times New Roman" w:hAnsi="Times New Roman" w:cs="Times New Roman"/>
          <w:sz w:val="20"/>
          <w:szCs w:val="20"/>
          <w:lang w:val="en-US"/>
        </w:rPr>
        <w:t>1</w:t>
      </w:r>
      <w:r w:rsidR="006A6AE4">
        <w:rPr>
          <w:rFonts w:ascii="Times New Roman" w:hAnsi="Times New Roman" w:cs="Times New Roman"/>
          <w:sz w:val="20"/>
          <w:szCs w:val="20"/>
          <w:lang w:val="en-US"/>
        </w:rPr>
        <w:t>5</w:t>
      </w:r>
      <w:r>
        <w:rPr>
          <w:rFonts w:ascii="Times New Roman" w:hAnsi="Times New Roman" w:cs="Times New Roman"/>
          <w:sz w:val="20"/>
          <w:szCs w:val="20"/>
          <w:lang w:val="en-US"/>
        </w:rPr>
        <w:t>.</w:t>
      </w:r>
      <w:r w:rsidRPr="00BC4A90">
        <w:rPr>
          <w:lang w:val="en-US"/>
        </w:rPr>
        <w:t xml:space="preserve"> </w:t>
      </w:r>
      <w:r>
        <w:rPr>
          <w:rFonts w:ascii="Times New Roman" w:hAnsi="Times New Roman" w:cs="Times New Roman"/>
          <w:sz w:val="20"/>
          <w:szCs w:val="20"/>
          <w:lang w:val="en-US"/>
        </w:rPr>
        <w:t>SHEET OF SAFETY: G</w:t>
      </w:r>
      <w:r w:rsidRPr="00BC4A90">
        <w:rPr>
          <w:rFonts w:ascii="Times New Roman" w:hAnsi="Times New Roman" w:cs="Times New Roman"/>
          <w:sz w:val="20"/>
          <w:szCs w:val="20"/>
          <w:lang w:val="en-US"/>
        </w:rPr>
        <w:t>iven the organoleptic composition of the stone product that is purchased with this sale</w:t>
      </w:r>
      <w:r>
        <w:rPr>
          <w:rFonts w:ascii="Times New Roman" w:hAnsi="Times New Roman" w:cs="Times New Roman"/>
          <w:sz w:val="20"/>
          <w:szCs w:val="20"/>
          <w:lang w:val="en-US"/>
        </w:rPr>
        <w:t xml:space="preserve"> </w:t>
      </w:r>
      <w:r w:rsidRPr="00BC4A90">
        <w:rPr>
          <w:rFonts w:ascii="Times New Roman" w:hAnsi="Times New Roman" w:cs="Times New Roman"/>
          <w:sz w:val="20"/>
          <w:szCs w:val="20"/>
          <w:lang w:val="en-US"/>
        </w:rPr>
        <w:t>order, the purchaser declares, under his own responsibility, to have read the safety data sheet of the product, the complete copy of which also declares to have received by the Antolini company together with the confirmation of this order by the</w:t>
      </w:r>
      <w:r>
        <w:rPr>
          <w:rFonts w:ascii="Times New Roman" w:hAnsi="Times New Roman" w:cs="Times New Roman"/>
          <w:sz w:val="20"/>
          <w:szCs w:val="20"/>
          <w:lang w:val="en-US"/>
        </w:rPr>
        <w:t xml:space="preserve"> </w:t>
      </w:r>
      <w:r w:rsidRPr="00BC4A90">
        <w:rPr>
          <w:rFonts w:ascii="Times New Roman" w:hAnsi="Times New Roman" w:cs="Times New Roman"/>
          <w:sz w:val="20"/>
          <w:szCs w:val="20"/>
          <w:lang w:val="en-US"/>
        </w:rPr>
        <w:t>seller.</w:t>
      </w:r>
      <w:r>
        <w:rPr>
          <w:rFonts w:ascii="Times New Roman" w:hAnsi="Times New Roman" w:cs="Times New Roman"/>
          <w:sz w:val="20"/>
          <w:szCs w:val="20"/>
          <w:lang w:val="en-US"/>
        </w:rPr>
        <w:t xml:space="preserve"> </w:t>
      </w:r>
      <w:r w:rsidRPr="00BC4A90">
        <w:rPr>
          <w:rFonts w:ascii="Times New Roman" w:hAnsi="Times New Roman" w:cs="Times New Roman"/>
          <w:sz w:val="20"/>
          <w:szCs w:val="20"/>
          <w:lang w:val="en-US"/>
        </w:rPr>
        <w:t>The buyer undertakes to scrupulously comply with the provisions contained in the data sheet regarding the composition, properties and use of the material supplied, and in general with all the necessary measures for its use to prevent damage to people and things. In the event of resale of the product, even if transformed or as a component, it is strictly obliged to repeat in the contractual conditions with its customer the obligations and warnings contained in this clause about the product as well as to provide him with a complete copy of the safety data sheet, which can be supplied on request by the company Antolini spa, and to make sure that his customer gives receipt of receipt and declaration of complete reading.</w:t>
      </w:r>
    </w:p>
    <w:p w:rsidR="00A30103" w:rsidRPr="00BC4A90" w:rsidRDefault="00A30103" w:rsidP="00BC4A90">
      <w:pPr>
        <w:rPr>
          <w:rFonts w:ascii="Times New Roman" w:hAnsi="Times New Roman" w:cs="Times New Roman"/>
          <w:sz w:val="20"/>
          <w:szCs w:val="20"/>
        </w:rPr>
      </w:pPr>
    </w:p>
    <w:sectPr w:rsidR="00A30103" w:rsidRPr="00BC4A90" w:rsidSect="00066C0B">
      <w:pgSz w:w="11900" w:h="1682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mirrorMargins/>
  <w:proofState w:spelling="clean"/>
  <w:defaultTabStop w:val="708"/>
  <w:hyphenationZone w:val="283"/>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A90"/>
    <w:rsid w:val="00066C0B"/>
    <w:rsid w:val="00695B23"/>
    <w:rsid w:val="006A6AE4"/>
    <w:rsid w:val="00A21053"/>
    <w:rsid w:val="00A30103"/>
    <w:rsid w:val="00B00D84"/>
    <w:rsid w:val="00BC4A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66D1DBE0"/>
  <w15:chartTrackingRefBased/>
  <w15:docId w15:val="{A58B9086-6FC3-6E4A-B74F-5630DE707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eastAsiaTheme="minorEastAsi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2127</Words>
  <Characters>12128</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2023-05-23T09:45:00Z</dcterms:created>
  <dcterms:modified xsi:type="dcterms:W3CDTF">2023-05-23T09:45:00Z</dcterms:modified>
</cp:coreProperties>
</file>